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EC4895" w:rsidRPr="007C64F4">
        <w:rPr>
          <w:rFonts w:ascii="Times New Roman" w:hAnsi="Times New Roman" w:cs="Times New Roman"/>
          <w:sz w:val="24"/>
          <w:szCs w:val="24"/>
        </w:rPr>
        <w:t>, 24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EC4895" w:rsidRPr="007C64F4">
        <w:rPr>
          <w:rFonts w:ascii="Times New Roman" w:hAnsi="Times New Roman" w:cs="Times New Roman"/>
          <w:sz w:val="24"/>
          <w:szCs w:val="24"/>
        </w:rPr>
        <w:t>9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AF7B45" w:rsidRDefault="00752ED2" w:rsidP="007C64F4">
      <w:pPr>
        <w:pStyle w:val="Tekstpodstawowy"/>
        <w:spacing w:after="0"/>
        <w:ind w:left="360"/>
        <w:jc w:val="center"/>
        <w:rPr>
          <w:smallCaps/>
          <w:color w:val="0070C0"/>
        </w:rPr>
      </w:pPr>
      <w:r>
        <w:rPr>
          <w:b/>
          <w:smallCaps/>
          <w:color w:val="0070C0"/>
        </w:rPr>
        <w:t xml:space="preserve">3 </w:t>
      </w:r>
      <w:r w:rsidR="00AF7B45" w:rsidRPr="00AF7B45">
        <w:rPr>
          <w:b/>
          <w:smallCaps/>
          <w:color w:val="0070C0"/>
        </w:rPr>
        <w:t>sztuk</w:t>
      </w:r>
      <w:r>
        <w:rPr>
          <w:b/>
          <w:smallCaps/>
          <w:color w:val="0070C0"/>
        </w:rPr>
        <w:t xml:space="preserve"> </w:t>
      </w:r>
      <w:proofErr w:type="spellStart"/>
      <w:r>
        <w:rPr>
          <w:b/>
          <w:smallCaps/>
          <w:color w:val="0070C0"/>
        </w:rPr>
        <w:t>Pipetora</w:t>
      </w:r>
      <w:proofErr w:type="spellEnd"/>
      <w:r>
        <w:rPr>
          <w:b/>
          <w:smallCaps/>
          <w:color w:val="0070C0"/>
        </w:rPr>
        <w:t xml:space="preserve"> Automatycznego</w:t>
      </w:r>
      <w:r w:rsidR="00FE3C59" w:rsidRPr="00AF7B45">
        <w:rPr>
          <w:smallCaps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52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proofErr w:type="spellStart"/>
      <w:r w:rsidR="00AF7B45" w:rsidRPr="00AF7B45">
        <w:rPr>
          <w:rFonts w:ascii="Times New Roman" w:hAnsi="Times New Roman" w:cs="Times New Roman"/>
          <w:b/>
          <w:smallCaps/>
          <w:sz w:val="24"/>
          <w:szCs w:val="24"/>
        </w:rPr>
        <w:t>P</w:t>
      </w:r>
      <w:r w:rsidR="00752ED2">
        <w:rPr>
          <w:rFonts w:ascii="Times New Roman" w:hAnsi="Times New Roman" w:cs="Times New Roman"/>
          <w:b/>
          <w:smallCaps/>
          <w:sz w:val="24"/>
          <w:szCs w:val="24"/>
        </w:rPr>
        <w:t>ipetora</w:t>
      </w:r>
      <w:proofErr w:type="spellEnd"/>
      <w:r w:rsidR="00752ED2">
        <w:rPr>
          <w:rFonts w:ascii="Times New Roman" w:hAnsi="Times New Roman" w:cs="Times New Roman"/>
          <w:b/>
          <w:smallCaps/>
          <w:sz w:val="24"/>
          <w:szCs w:val="24"/>
        </w:rPr>
        <w:t xml:space="preserve"> automatycznego – 3 </w:t>
      </w:r>
      <w:r w:rsidR="00752ED2" w:rsidRPr="00752ED2"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52ED2">
        <w:rPr>
          <w:rFonts w:ascii="Times New Roman" w:hAnsi="Times New Roman" w:cs="Times New Roman"/>
          <w:b/>
          <w:smallCaps/>
          <w:sz w:val="24"/>
          <w:szCs w:val="24"/>
        </w:rPr>
        <w:t>z</w:t>
      </w:r>
      <w:r w:rsidR="00AF7B45" w:rsidRPr="00AF7B45">
        <w:rPr>
          <w:rFonts w:ascii="Times New Roman" w:hAnsi="Times New Roman" w:cs="Times New Roman"/>
          <w:b/>
          <w:smallCaps/>
          <w:sz w:val="24"/>
          <w:szCs w:val="24"/>
        </w:rPr>
        <w:t>tuk</w:t>
      </w:r>
      <w:r w:rsidR="00752ED2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752ED2">
        <w:rPr>
          <w:rFonts w:ascii="Times New Roman" w:hAnsi="Times New Roman" w:cs="Times New Roman"/>
          <w:sz w:val="24"/>
          <w:szCs w:val="24"/>
        </w:rPr>
        <w:br/>
      </w:r>
      <w:r w:rsidR="00FE3C59" w:rsidRPr="007C64F4">
        <w:rPr>
          <w:rFonts w:ascii="Times New Roman" w:hAnsi="Times New Roman" w:cs="Times New Roman"/>
          <w:sz w:val="24"/>
          <w:szCs w:val="24"/>
        </w:rPr>
        <w:t>o n/w parametrach</w:t>
      </w:r>
      <w:r w:rsidR="00752ED2">
        <w:rPr>
          <w:rFonts w:ascii="Times New Roman" w:hAnsi="Times New Roman" w:cs="Times New Roman"/>
          <w:sz w:val="24"/>
          <w:szCs w:val="24"/>
        </w:rPr>
        <w:t>: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Pr="007C64F4" w:rsidRDefault="00FC0F7D" w:rsidP="007C64F4">
      <w:pPr>
        <w:pStyle w:val="Nagwek2"/>
        <w:spacing w:before="0" w:after="0"/>
      </w:pPr>
      <w:r w:rsidRPr="007C64F4">
        <w:t>Wymagania techniczne</w:t>
      </w:r>
      <w:r w:rsidR="00DA183D" w:rsidRPr="007C64F4">
        <w:t>:</w:t>
      </w:r>
    </w:p>
    <w:p w:rsidR="00FE3C59" w:rsidRPr="00AF7B45" w:rsidRDefault="00752ED2" w:rsidP="007C64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Pipetor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Automatyczny</w:t>
      </w:r>
    </w:p>
    <w:p w:rsidR="00AF7B45" w:rsidRDefault="00EC489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p w:rsidR="00AF7B45" w:rsidRPr="00AF7B45" w:rsidRDefault="00AF7B45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7B45" w:rsidRPr="00AE55C8" w:rsidTr="00752ED2">
        <w:trPr>
          <w:trHeight w:val="1656"/>
        </w:trPr>
        <w:tc>
          <w:tcPr>
            <w:tcW w:w="9212" w:type="dxa"/>
          </w:tcPr>
          <w:p w:rsidR="00AF7B45" w:rsidRDefault="00752ED2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Ergonomiczna rękojeść,</w:t>
            </w:r>
          </w:p>
          <w:p w:rsidR="00752ED2" w:rsidRDefault="00752ED2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 i umiejscowienie przycisków umożliwiające wygodne dozowanie,</w:t>
            </w:r>
          </w:p>
          <w:p w:rsidR="00752ED2" w:rsidRDefault="00752ED2" w:rsidP="00AF7B4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 rękojeści umożliwiające stabilne odłożenie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pipetora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przerw w pracy,</w:t>
            </w:r>
          </w:p>
          <w:p w:rsidR="00AF7B45" w:rsidRPr="00752ED2" w:rsidRDefault="00752ED2" w:rsidP="00752E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Wyświetlacz LCD wskazujący stan naładowania akumulatora oraz ustawienia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prędkości.</w:t>
            </w:r>
          </w:p>
        </w:tc>
      </w:tr>
    </w:tbl>
    <w:p w:rsidR="00752ED2" w:rsidRDefault="00752ED2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Pr="00AE55C8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6748E6" w:rsidRPr="00AE55C8">
        <w:rPr>
          <w:rFonts w:ascii="Times New Roman" w:hAnsi="Times New Roman" w:cs="Times New Roman"/>
          <w:sz w:val="24"/>
          <w:szCs w:val="24"/>
        </w:rPr>
        <w:t>2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AE55C8" w:rsidRPr="00AE55C8">
        <w:rPr>
          <w:rFonts w:ascii="Times New Roman" w:hAnsi="Times New Roman" w:cs="Times New Roman"/>
          <w:sz w:val="24"/>
          <w:szCs w:val="24"/>
        </w:rPr>
        <w:t>października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Pr="007C64F4">
        <w:rPr>
          <w:rFonts w:ascii="Times New Roman" w:hAnsi="Times New Roman" w:cs="Times New Roman"/>
          <w:sz w:val="24"/>
          <w:szCs w:val="24"/>
        </w:rPr>
        <w:t>: 668 118 293, e-mail: b.podobinska@kw</w:t>
      </w:r>
      <w:bookmarkStart w:id="0" w:name="_GoBack"/>
      <w:bookmarkEnd w:id="0"/>
      <w:r w:rsidRPr="007C64F4">
        <w:rPr>
          <w:rFonts w:ascii="Times New Roman" w:hAnsi="Times New Roman" w:cs="Times New Roman"/>
          <w:sz w:val="24"/>
          <w:szCs w:val="24"/>
        </w:rPr>
        <w:t xml:space="preserve">spz.pl </w:t>
      </w:r>
    </w:p>
    <w:sectPr w:rsidR="00B51ADC" w:rsidRPr="007C64F4" w:rsidSect="00AF7B45">
      <w:headerReference w:type="default" r:id="rId9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6F" w:rsidRDefault="0054386F" w:rsidP="00A14976">
      <w:pPr>
        <w:spacing w:after="0" w:line="240" w:lineRule="auto"/>
      </w:pPr>
      <w:r>
        <w:separator/>
      </w:r>
    </w:p>
  </w:endnote>
  <w:endnote w:type="continuationSeparator" w:id="0">
    <w:p w:rsidR="0054386F" w:rsidRDefault="0054386F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6F" w:rsidRDefault="0054386F" w:rsidP="00A14976">
      <w:pPr>
        <w:spacing w:after="0" w:line="240" w:lineRule="auto"/>
      </w:pPr>
      <w:r>
        <w:separator/>
      </w:r>
    </w:p>
  </w:footnote>
  <w:footnote w:type="continuationSeparator" w:id="0">
    <w:p w:rsidR="0054386F" w:rsidRDefault="0054386F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3593028A" wp14:editId="63D541BF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60B34"/>
    <w:multiLevelType w:val="hybridMultilevel"/>
    <w:tmpl w:val="DB46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6EE6"/>
    <w:rsid w:val="002F6F6D"/>
    <w:rsid w:val="00477000"/>
    <w:rsid w:val="0054386F"/>
    <w:rsid w:val="005B64A8"/>
    <w:rsid w:val="00632F73"/>
    <w:rsid w:val="00642169"/>
    <w:rsid w:val="0066278B"/>
    <w:rsid w:val="006748E6"/>
    <w:rsid w:val="00752ED2"/>
    <w:rsid w:val="00784658"/>
    <w:rsid w:val="007B7B9E"/>
    <w:rsid w:val="007C64F4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AF7B45"/>
    <w:rsid w:val="00B23027"/>
    <w:rsid w:val="00B51ADC"/>
    <w:rsid w:val="00B73B5F"/>
    <w:rsid w:val="00BC513E"/>
    <w:rsid w:val="00CD1501"/>
    <w:rsid w:val="00D70F3F"/>
    <w:rsid w:val="00DA183D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02E3-7FE7-45B0-AB96-E640E0FE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14</cp:revision>
  <cp:lastPrinted>2015-09-24T12:31:00Z</cp:lastPrinted>
  <dcterms:created xsi:type="dcterms:W3CDTF">2015-09-24T09:59:00Z</dcterms:created>
  <dcterms:modified xsi:type="dcterms:W3CDTF">2015-09-24T12:32:00Z</dcterms:modified>
</cp:coreProperties>
</file>