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915950">
        <w:rPr>
          <w:rFonts w:ascii="Times New Roman" w:hAnsi="Times New Roman" w:cs="Times New Roman"/>
          <w:sz w:val="24"/>
          <w:szCs w:val="24"/>
        </w:rPr>
        <w:t>, 05.10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AF7B45" w:rsidRDefault="00752ED2" w:rsidP="007C64F4">
      <w:pPr>
        <w:pStyle w:val="Tekstpodstawowy"/>
        <w:spacing w:after="0"/>
        <w:ind w:left="360"/>
        <w:jc w:val="center"/>
        <w:rPr>
          <w:smallCaps/>
          <w:color w:val="0070C0"/>
        </w:rPr>
      </w:pPr>
      <w:r>
        <w:rPr>
          <w:b/>
          <w:smallCaps/>
          <w:color w:val="0070C0"/>
        </w:rPr>
        <w:t xml:space="preserve">3 </w:t>
      </w:r>
      <w:r w:rsidR="00AF7B45" w:rsidRPr="00AF7B45">
        <w:rPr>
          <w:b/>
          <w:smallCaps/>
          <w:color w:val="0070C0"/>
        </w:rPr>
        <w:t>sztuk</w:t>
      </w:r>
      <w:r>
        <w:rPr>
          <w:b/>
          <w:smallCaps/>
          <w:color w:val="0070C0"/>
        </w:rPr>
        <w:t xml:space="preserve"> </w:t>
      </w:r>
      <w:proofErr w:type="spellStart"/>
      <w:r>
        <w:rPr>
          <w:b/>
          <w:smallCaps/>
          <w:color w:val="0070C0"/>
        </w:rPr>
        <w:t>Pipetora</w:t>
      </w:r>
      <w:proofErr w:type="spellEnd"/>
      <w:r>
        <w:rPr>
          <w:b/>
          <w:smallCaps/>
          <w:color w:val="0070C0"/>
        </w:rPr>
        <w:t xml:space="preserve"> Automatycznego</w:t>
      </w:r>
      <w:r w:rsidR="00FE3C59" w:rsidRPr="00AF7B45">
        <w:rPr>
          <w:smallCaps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5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proofErr w:type="spellStart"/>
      <w:r w:rsidR="00AF7B45" w:rsidRPr="00AF7B45">
        <w:rPr>
          <w:rFonts w:ascii="Times New Roman" w:hAnsi="Times New Roman" w:cs="Times New Roman"/>
          <w:b/>
          <w:smallCaps/>
          <w:sz w:val="24"/>
          <w:szCs w:val="24"/>
        </w:rPr>
        <w:t>P</w:t>
      </w:r>
      <w:r w:rsidR="00752ED2">
        <w:rPr>
          <w:rFonts w:ascii="Times New Roman" w:hAnsi="Times New Roman" w:cs="Times New Roman"/>
          <w:b/>
          <w:smallCaps/>
          <w:sz w:val="24"/>
          <w:szCs w:val="24"/>
        </w:rPr>
        <w:t>ipetora</w:t>
      </w:r>
      <w:proofErr w:type="spellEnd"/>
      <w:r w:rsidR="00752ED2">
        <w:rPr>
          <w:rFonts w:ascii="Times New Roman" w:hAnsi="Times New Roman" w:cs="Times New Roman"/>
          <w:b/>
          <w:smallCaps/>
          <w:sz w:val="24"/>
          <w:szCs w:val="24"/>
        </w:rPr>
        <w:t xml:space="preserve"> automatycznego – 3 </w:t>
      </w:r>
      <w:r w:rsidR="00752ED2" w:rsidRPr="00752ED2"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52ED2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AF7B45" w:rsidRPr="00AF7B45">
        <w:rPr>
          <w:rFonts w:ascii="Times New Roman" w:hAnsi="Times New Roman" w:cs="Times New Roman"/>
          <w:b/>
          <w:smallCaps/>
          <w:sz w:val="24"/>
          <w:szCs w:val="24"/>
        </w:rPr>
        <w:t>tuk</w:t>
      </w:r>
      <w:r w:rsidR="00752ED2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52ED2">
        <w:rPr>
          <w:rFonts w:ascii="Times New Roman" w:hAnsi="Times New Roman" w:cs="Times New Roman"/>
          <w:sz w:val="24"/>
          <w:szCs w:val="24"/>
        </w:rPr>
        <w:br/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  <w:r w:rsidR="00752ED2">
        <w:rPr>
          <w:rFonts w:ascii="Times New Roman" w:hAnsi="Times New Roman" w:cs="Times New Roman"/>
          <w:sz w:val="24"/>
          <w:szCs w:val="24"/>
        </w:rPr>
        <w:t>: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AF7B45" w:rsidRDefault="00752ED2" w:rsidP="007C64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Pipetor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Automatyczny</w:t>
      </w:r>
    </w:p>
    <w:p w:rsidR="00AF7B4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AF7B45" w:rsidRPr="00AF7B45" w:rsidRDefault="00AF7B4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7B45" w:rsidRPr="00AE55C8" w:rsidTr="00752ED2">
        <w:trPr>
          <w:trHeight w:val="1656"/>
        </w:trPr>
        <w:tc>
          <w:tcPr>
            <w:tcW w:w="9212" w:type="dxa"/>
          </w:tcPr>
          <w:p w:rsidR="00AF7B45" w:rsidRDefault="00752ED2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Ergonomiczna rękojeść,</w:t>
            </w:r>
          </w:p>
          <w:p w:rsidR="00752ED2" w:rsidRDefault="00752ED2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 i umiejscowienie przycisków umożliwiające wygodne dozowanie,</w:t>
            </w:r>
          </w:p>
          <w:p w:rsidR="00752ED2" w:rsidRDefault="00752ED2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 rękojeści umożliwiające stabilne odłożenie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pipetora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przerw w pracy,</w:t>
            </w:r>
          </w:p>
          <w:p w:rsidR="00AF7B45" w:rsidRPr="00752ED2" w:rsidRDefault="00752ED2" w:rsidP="00752E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Wyświetlacz LCD wskazujący stan naładowania akumulatora oraz ustawienia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prędkości.</w:t>
            </w:r>
          </w:p>
        </w:tc>
      </w:tr>
    </w:tbl>
    <w:p w:rsidR="00752ED2" w:rsidRDefault="00752ED2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Pr="00AE55C8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915950">
        <w:rPr>
          <w:rFonts w:ascii="Times New Roman" w:hAnsi="Times New Roman" w:cs="Times New Roman"/>
          <w:sz w:val="24"/>
          <w:szCs w:val="24"/>
        </w:rPr>
        <w:t>11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AE55C8" w:rsidRPr="00AE55C8">
        <w:rPr>
          <w:rFonts w:ascii="Times New Roman" w:hAnsi="Times New Roman" w:cs="Times New Roman"/>
          <w:sz w:val="24"/>
          <w:szCs w:val="24"/>
        </w:rPr>
        <w:t>października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  <w:bookmarkStart w:id="0" w:name="_GoBack"/>
      <w:bookmarkEnd w:id="0"/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 w:rsidSect="00AF7B45">
      <w:head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C5" w:rsidRDefault="00E465C5" w:rsidP="00A14976">
      <w:pPr>
        <w:spacing w:after="0" w:line="240" w:lineRule="auto"/>
      </w:pPr>
      <w:r>
        <w:separator/>
      </w:r>
    </w:p>
  </w:endnote>
  <w:endnote w:type="continuationSeparator" w:id="0">
    <w:p w:rsidR="00E465C5" w:rsidRDefault="00E465C5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C5" w:rsidRDefault="00E465C5" w:rsidP="00A14976">
      <w:pPr>
        <w:spacing w:after="0" w:line="240" w:lineRule="auto"/>
      </w:pPr>
      <w:r>
        <w:separator/>
      </w:r>
    </w:p>
  </w:footnote>
  <w:footnote w:type="continuationSeparator" w:id="0">
    <w:p w:rsidR="00E465C5" w:rsidRDefault="00E465C5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3593028A" wp14:editId="63D541BF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60B34"/>
    <w:multiLevelType w:val="hybridMultilevel"/>
    <w:tmpl w:val="DB46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4386F"/>
    <w:rsid w:val="005B64A8"/>
    <w:rsid w:val="00632F73"/>
    <w:rsid w:val="00642169"/>
    <w:rsid w:val="0066278B"/>
    <w:rsid w:val="006748E6"/>
    <w:rsid w:val="00752ED2"/>
    <w:rsid w:val="00784658"/>
    <w:rsid w:val="007B7B9E"/>
    <w:rsid w:val="007C64F4"/>
    <w:rsid w:val="00915950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AF7B45"/>
    <w:rsid w:val="00B23027"/>
    <w:rsid w:val="00B51ADC"/>
    <w:rsid w:val="00B73B5F"/>
    <w:rsid w:val="00BC513E"/>
    <w:rsid w:val="00CD1501"/>
    <w:rsid w:val="00D70F3F"/>
    <w:rsid w:val="00DA183D"/>
    <w:rsid w:val="00E465C5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4773-F995-4E8B-88F8-7165F187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15</cp:revision>
  <cp:lastPrinted>2015-09-24T12:31:00Z</cp:lastPrinted>
  <dcterms:created xsi:type="dcterms:W3CDTF">2015-09-24T09:59:00Z</dcterms:created>
  <dcterms:modified xsi:type="dcterms:W3CDTF">2015-10-05T07:50:00Z</dcterms:modified>
</cp:coreProperties>
</file>