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AC5AC1">
        <w:rPr>
          <w:rFonts w:ascii="Times New Roman" w:hAnsi="Times New Roman" w:cs="Times New Roman"/>
          <w:sz w:val="24"/>
          <w:szCs w:val="24"/>
        </w:rPr>
        <w:t>, 05.10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2F6F6D" w:rsidRDefault="007C64F4" w:rsidP="007C64F4">
      <w:pPr>
        <w:pStyle w:val="Tekstpodstawowy"/>
        <w:spacing w:after="0"/>
        <w:ind w:left="360"/>
        <w:jc w:val="center"/>
        <w:rPr>
          <w:color w:val="0070C0"/>
        </w:rPr>
      </w:pPr>
      <w:r w:rsidRPr="002F6F6D">
        <w:rPr>
          <w:b/>
          <w:color w:val="0070C0"/>
        </w:rPr>
        <w:t>1 sztuki</w:t>
      </w:r>
      <w:r w:rsidRPr="002F6F6D">
        <w:rPr>
          <w:color w:val="0070C0"/>
        </w:rPr>
        <w:t xml:space="preserve"> </w:t>
      </w:r>
      <w:r w:rsidR="00EC4895" w:rsidRPr="002F6F6D">
        <w:rPr>
          <w:b/>
          <w:color w:val="0070C0"/>
        </w:rPr>
        <w:t>MIKSERA RECEPTUROWEGO</w:t>
      </w:r>
      <w:r w:rsidR="00EC4895" w:rsidRPr="002F6F6D">
        <w:rPr>
          <w:color w:val="0070C0"/>
        </w:rPr>
        <w:t xml:space="preserve"> </w:t>
      </w:r>
      <w:r w:rsidR="00FE3C59" w:rsidRPr="002F6F6D">
        <w:rPr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EC4895" w:rsidRPr="007C64F4">
        <w:rPr>
          <w:rFonts w:ascii="Times New Roman" w:hAnsi="Times New Roman" w:cs="Times New Roman"/>
          <w:b/>
          <w:sz w:val="24"/>
          <w:szCs w:val="24"/>
        </w:rPr>
        <w:t>MIKSERA RECEPTUROWEGO</w:t>
      </w:r>
      <w:r w:rsidR="00FE3C59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– 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>1 sztuka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7C64F4" w:rsidRDefault="00EC4895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MIKSER RECEPTUROWY</w:t>
      </w:r>
    </w:p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Tryb pracy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Proces miksowania dokonywany samoczynnie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300x300x650 mm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9,5 kg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270 W max.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AC5AC1">
        <w:rPr>
          <w:rFonts w:ascii="Times New Roman" w:hAnsi="Times New Roman" w:cs="Times New Roman"/>
          <w:sz w:val="24"/>
          <w:szCs w:val="24"/>
        </w:rPr>
        <w:t xml:space="preserve">łać do dnia </w:t>
      </w:r>
      <w:bookmarkStart w:id="0" w:name="_GoBack"/>
      <w:bookmarkEnd w:id="0"/>
      <w:r w:rsidR="00AC5AC1">
        <w:rPr>
          <w:rFonts w:ascii="Times New Roman" w:hAnsi="Times New Roman" w:cs="Times New Roman"/>
          <w:sz w:val="24"/>
          <w:szCs w:val="24"/>
        </w:rPr>
        <w:t>11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FE" w:rsidRDefault="009F2CFE" w:rsidP="00A14976">
      <w:pPr>
        <w:spacing w:after="0" w:line="240" w:lineRule="auto"/>
      </w:pPr>
      <w:r>
        <w:separator/>
      </w:r>
    </w:p>
  </w:endnote>
  <w:endnote w:type="continuationSeparator" w:id="0">
    <w:p w:rsidR="009F2CFE" w:rsidRDefault="009F2CF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FE" w:rsidRDefault="009F2CFE" w:rsidP="00A14976">
      <w:pPr>
        <w:spacing w:after="0" w:line="240" w:lineRule="auto"/>
      </w:pPr>
      <w:r>
        <w:separator/>
      </w:r>
    </w:p>
  </w:footnote>
  <w:footnote w:type="continuationSeparator" w:id="0">
    <w:p w:rsidR="009F2CFE" w:rsidRDefault="009F2CF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9E4520"/>
    <w:rsid w:val="009F2CFE"/>
    <w:rsid w:val="00A14976"/>
    <w:rsid w:val="00A224C2"/>
    <w:rsid w:val="00A37FA4"/>
    <w:rsid w:val="00A6008B"/>
    <w:rsid w:val="00A84E11"/>
    <w:rsid w:val="00AA6839"/>
    <w:rsid w:val="00AC5AC1"/>
    <w:rsid w:val="00AD2775"/>
    <w:rsid w:val="00AE3106"/>
    <w:rsid w:val="00AE55C8"/>
    <w:rsid w:val="00B23027"/>
    <w:rsid w:val="00B51ADC"/>
    <w:rsid w:val="00BC513E"/>
    <w:rsid w:val="00CD1501"/>
    <w:rsid w:val="00D70F3F"/>
    <w:rsid w:val="00DA183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BF55-55D8-487B-8CA4-E3570C0E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11</cp:revision>
  <cp:lastPrinted>2015-09-24T10:13:00Z</cp:lastPrinted>
  <dcterms:created xsi:type="dcterms:W3CDTF">2015-09-24T09:59:00Z</dcterms:created>
  <dcterms:modified xsi:type="dcterms:W3CDTF">2015-10-05T07:48:00Z</dcterms:modified>
</cp:coreProperties>
</file>